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BD18" w14:textId="77777777" w:rsidR="0085349B" w:rsidRPr="0085349B" w:rsidRDefault="0085349B" w:rsidP="0085349B">
      <w:pPr>
        <w:spacing w:before="300" w:after="150" w:line="240" w:lineRule="auto"/>
        <w:outlineLvl w:val="1"/>
        <w:rPr>
          <w:rFonts w:ascii="Montserrat" w:eastAsia="Times New Roman" w:hAnsi="Montserrat" w:cs="Times New Roman"/>
          <w:color w:val="333333"/>
          <w:sz w:val="45"/>
          <w:szCs w:val="45"/>
          <w:lang w:eastAsia="de-DE"/>
        </w:rPr>
      </w:pPr>
      <w:r w:rsidRPr="0085349B">
        <w:rPr>
          <w:rFonts w:ascii="Montserrat" w:eastAsia="Times New Roman" w:hAnsi="Montserrat" w:cs="Times New Roman"/>
          <w:color w:val="333333"/>
          <w:sz w:val="45"/>
          <w:szCs w:val="45"/>
          <w:lang w:eastAsia="de-DE"/>
        </w:rPr>
        <w:t>Datenschutzerklärung</w:t>
      </w:r>
    </w:p>
    <w:p w14:paraId="3E2D2659" w14:textId="77777777" w:rsidR="0085349B" w:rsidRPr="0085349B" w:rsidRDefault="0085349B" w:rsidP="0085349B">
      <w:pPr>
        <w:spacing w:before="300" w:after="150" w:line="240" w:lineRule="auto"/>
        <w:outlineLvl w:val="2"/>
        <w:rPr>
          <w:rFonts w:ascii="Montserrat" w:eastAsia="Times New Roman" w:hAnsi="Montserrat" w:cs="Times New Roman"/>
          <w:color w:val="333333"/>
          <w:sz w:val="36"/>
          <w:szCs w:val="36"/>
          <w:lang w:eastAsia="de-DE"/>
        </w:rPr>
      </w:pPr>
      <w:r w:rsidRPr="0085349B">
        <w:rPr>
          <w:rFonts w:ascii="Montserrat" w:eastAsia="Times New Roman" w:hAnsi="Montserrat" w:cs="Times New Roman"/>
          <w:color w:val="333333"/>
          <w:sz w:val="36"/>
          <w:szCs w:val="36"/>
          <w:lang w:eastAsia="de-DE"/>
        </w:rPr>
        <w:t>1. Allgemeines</w:t>
      </w:r>
    </w:p>
    <w:p w14:paraId="6524FBFF" w14:textId="3ACA5D92"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xml:space="preserve">Diese Website </w:t>
      </w:r>
      <w:r>
        <w:rPr>
          <w:rFonts w:ascii="Montserrat" w:eastAsia="Times New Roman" w:hAnsi="Montserrat" w:cs="Times New Roman"/>
          <w:b/>
          <w:bCs/>
          <w:i/>
          <w:iCs/>
          <w:color w:val="333333"/>
          <w:sz w:val="21"/>
          <w:szCs w:val="21"/>
          <w:lang w:eastAsia="de-DE"/>
        </w:rPr>
        <w:t>RiehlerHof</w:t>
      </w:r>
      <w:r w:rsidRPr="0085349B">
        <w:rPr>
          <w:rFonts w:ascii="Montserrat" w:eastAsia="Times New Roman" w:hAnsi="Montserrat" w:cs="Times New Roman"/>
          <w:b/>
          <w:bCs/>
          <w:i/>
          <w:iCs/>
          <w:color w:val="333333"/>
          <w:sz w:val="21"/>
          <w:szCs w:val="21"/>
          <w:lang w:eastAsia="de-DE"/>
        </w:rPr>
        <w:t>.de</w:t>
      </w:r>
      <w:r w:rsidRPr="0085349B">
        <w:rPr>
          <w:rFonts w:ascii="Montserrat" w:eastAsia="Times New Roman" w:hAnsi="Montserrat" w:cs="Times New Roman"/>
          <w:color w:val="333333"/>
          <w:sz w:val="21"/>
          <w:szCs w:val="21"/>
          <w:lang w:eastAsia="de-DE"/>
        </w:rPr>
        <w:t xml:space="preserve"> wird von</w:t>
      </w:r>
      <w:r>
        <w:rPr>
          <w:rFonts w:ascii="Montserrat" w:eastAsia="Times New Roman" w:hAnsi="Montserrat" w:cs="Times New Roman"/>
          <w:b/>
          <w:bCs/>
          <w:i/>
          <w:iCs/>
          <w:color w:val="333333"/>
          <w:sz w:val="21"/>
          <w:szCs w:val="21"/>
          <w:lang w:eastAsia="de-DE"/>
        </w:rPr>
        <w:t xml:space="preserve"> </w:t>
      </w:r>
      <w:hyperlink r:id="rId4" w:history="1">
        <w:r w:rsidRPr="00BC4889">
          <w:rPr>
            <w:rStyle w:val="Hyperlink"/>
            <w:rFonts w:ascii="Montserrat" w:eastAsia="Times New Roman" w:hAnsi="Montserrat" w:cs="Times New Roman"/>
            <w:b/>
            <w:bCs/>
            <w:i/>
            <w:iCs/>
            <w:sz w:val="21"/>
            <w:szCs w:val="21"/>
            <w:lang w:eastAsia="de-DE"/>
          </w:rPr>
          <w:t>Kontakt@RiehlerHof.de</w:t>
        </w:r>
      </w:hyperlink>
      <w:r>
        <w:rPr>
          <w:rFonts w:ascii="Montserrat" w:eastAsia="Times New Roman" w:hAnsi="Montserrat" w:cs="Times New Roman"/>
          <w:b/>
          <w:bCs/>
          <w:i/>
          <w:iCs/>
          <w:color w:val="333333"/>
          <w:sz w:val="21"/>
          <w:szCs w:val="21"/>
          <w:lang w:eastAsia="de-DE"/>
        </w:rPr>
        <w:t xml:space="preserve">,  </w:t>
      </w:r>
      <w:r w:rsidR="007150FE">
        <w:rPr>
          <w:rFonts w:ascii="Montserrat" w:eastAsia="Times New Roman" w:hAnsi="Montserrat" w:cs="Times New Roman"/>
          <w:b/>
          <w:bCs/>
          <w:i/>
          <w:iCs/>
          <w:color w:val="333333"/>
          <w:sz w:val="21"/>
          <w:szCs w:val="21"/>
          <w:lang w:eastAsia="de-DE"/>
        </w:rPr>
        <w:t xml:space="preserve">Nikola </w:t>
      </w:r>
      <w:proofErr w:type="spellStart"/>
      <w:r w:rsidR="007150FE" w:rsidRPr="007150FE">
        <w:rPr>
          <w:rFonts w:ascii="Montserrat" w:eastAsia="Times New Roman" w:hAnsi="Montserrat" w:cs="Times New Roman"/>
          <w:b/>
          <w:bCs/>
          <w:i/>
          <w:iCs/>
          <w:color w:val="333333"/>
          <w:sz w:val="21"/>
          <w:szCs w:val="21"/>
          <w:lang w:eastAsia="de-DE"/>
        </w:rPr>
        <w:t>Bariši</w:t>
      </w:r>
      <w:r w:rsidR="007150FE" w:rsidRPr="007150FE">
        <w:rPr>
          <w:rFonts w:ascii="Cambria" w:eastAsia="Times New Roman" w:hAnsi="Cambria" w:cs="Cambria"/>
          <w:b/>
          <w:bCs/>
          <w:i/>
          <w:iCs/>
          <w:color w:val="333333"/>
          <w:sz w:val="21"/>
          <w:szCs w:val="21"/>
          <w:lang w:eastAsia="de-DE"/>
        </w:rPr>
        <w:t>ć</w:t>
      </w:r>
      <w:proofErr w:type="spellEnd"/>
      <w:r>
        <w:rPr>
          <w:rFonts w:ascii="Montserrat" w:eastAsia="Times New Roman" w:hAnsi="Montserrat" w:cs="Times New Roman"/>
          <w:b/>
          <w:bCs/>
          <w:i/>
          <w:iCs/>
          <w:color w:val="333333"/>
          <w:sz w:val="21"/>
          <w:szCs w:val="21"/>
          <w:lang w:eastAsia="de-DE"/>
        </w:rPr>
        <w:t xml:space="preserve">, Stammheimer Str. 133, 50735 </w:t>
      </w:r>
      <w:proofErr w:type="gramStart"/>
      <w:r>
        <w:rPr>
          <w:rFonts w:ascii="Montserrat" w:eastAsia="Times New Roman" w:hAnsi="Montserrat" w:cs="Times New Roman"/>
          <w:b/>
          <w:bCs/>
          <w:i/>
          <w:iCs/>
          <w:color w:val="333333"/>
          <w:sz w:val="21"/>
          <w:szCs w:val="21"/>
          <w:lang w:eastAsia="de-DE"/>
        </w:rPr>
        <w:t xml:space="preserve">Köln </w:t>
      </w:r>
      <w:r w:rsidRPr="0085349B">
        <w:rPr>
          <w:rFonts w:ascii="Montserrat" w:eastAsia="Times New Roman" w:hAnsi="Montserrat" w:cs="Times New Roman"/>
          <w:b/>
          <w:bCs/>
          <w:i/>
          <w:iCs/>
          <w:color w:val="333333"/>
          <w:sz w:val="21"/>
          <w:szCs w:val="21"/>
          <w:lang w:eastAsia="de-DE"/>
        </w:rPr>
        <w:t> </w:t>
      </w:r>
      <w:r w:rsidRPr="0085349B">
        <w:rPr>
          <w:rFonts w:ascii="Montserrat" w:eastAsia="Times New Roman" w:hAnsi="Montserrat" w:cs="Times New Roman"/>
          <w:color w:val="333333"/>
          <w:sz w:val="21"/>
          <w:szCs w:val="21"/>
          <w:lang w:eastAsia="de-DE"/>
        </w:rPr>
        <w:t>(</w:t>
      </w:r>
      <w:proofErr w:type="gramEnd"/>
      <w:r w:rsidRPr="0085349B">
        <w:rPr>
          <w:rFonts w:ascii="Montserrat" w:eastAsia="Times New Roman" w:hAnsi="Montserrat" w:cs="Times New Roman"/>
          <w:color w:val="333333"/>
          <w:sz w:val="21"/>
          <w:szCs w:val="21"/>
          <w:lang w:eastAsia="de-DE"/>
        </w:rPr>
        <w:t>nachfolgend „</w:t>
      </w:r>
      <w:r w:rsidRPr="0085349B">
        <w:rPr>
          <w:rFonts w:ascii="Montserrat" w:eastAsia="Times New Roman" w:hAnsi="Montserrat" w:cs="Times New Roman"/>
          <w:b/>
          <w:bCs/>
          <w:color w:val="333333"/>
          <w:sz w:val="21"/>
          <w:szCs w:val="21"/>
          <w:lang w:eastAsia="de-DE"/>
        </w:rPr>
        <w:t>wir</w:t>
      </w:r>
      <w:r w:rsidRPr="0085349B">
        <w:rPr>
          <w:rFonts w:ascii="Montserrat" w:eastAsia="Times New Roman" w:hAnsi="Montserrat" w:cs="Times New Roman"/>
          <w:color w:val="333333"/>
          <w:sz w:val="21"/>
          <w:szCs w:val="21"/>
          <w:lang w:eastAsia="de-DE"/>
        </w:rPr>
        <w:t>“ oder „</w:t>
      </w:r>
      <w:r w:rsidRPr="0085349B">
        <w:rPr>
          <w:rFonts w:ascii="Montserrat" w:eastAsia="Times New Roman" w:hAnsi="Montserrat" w:cs="Times New Roman"/>
          <w:b/>
          <w:bCs/>
          <w:color w:val="333333"/>
          <w:sz w:val="21"/>
          <w:szCs w:val="21"/>
          <w:lang w:eastAsia="de-DE"/>
        </w:rPr>
        <w:t>uns</w:t>
      </w:r>
      <w:r w:rsidRPr="0085349B">
        <w:rPr>
          <w:rFonts w:ascii="Montserrat" w:eastAsia="Times New Roman" w:hAnsi="Montserrat" w:cs="Times New Roman"/>
          <w:color w:val="333333"/>
          <w:sz w:val="21"/>
          <w:szCs w:val="21"/>
          <w:lang w:eastAsia="de-DE"/>
        </w:rPr>
        <w:t>“) betrieben. Bei Fragen zum Datenschutz können Sie uns unter den vorstehend genannten Kontaktdaten erreichen.</w:t>
      </w:r>
    </w:p>
    <w:p w14:paraId="56E45368" w14:textId="77777777" w:rsidR="0085349B" w:rsidRPr="0085349B" w:rsidRDefault="0085349B" w:rsidP="0085349B">
      <w:pPr>
        <w:spacing w:before="300" w:after="150" w:line="240" w:lineRule="auto"/>
        <w:outlineLvl w:val="2"/>
        <w:rPr>
          <w:rFonts w:ascii="Montserrat" w:eastAsia="Times New Roman" w:hAnsi="Montserrat" w:cs="Times New Roman"/>
          <w:color w:val="333333"/>
          <w:sz w:val="36"/>
          <w:szCs w:val="36"/>
          <w:lang w:eastAsia="de-DE"/>
        </w:rPr>
      </w:pPr>
      <w:r w:rsidRPr="0085349B">
        <w:rPr>
          <w:rFonts w:ascii="Montserrat" w:eastAsia="Times New Roman" w:hAnsi="Montserrat" w:cs="Times New Roman"/>
          <w:color w:val="333333"/>
          <w:sz w:val="36"/>
          <w:szCs w:val="36"/>
          <w:lang w:eastAsia="de-DE"/>
        </w:rPr>
        <w:t>2. Verarbeitung personenbezogener Daten und Übermittlung an Dritte</w:t>
      </w:r>
    </w:p>
    <w:p w14:paraId="10609A98"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2.1 Einige personenbezogene Daten werden bei Nutzung unserer Website automatisch über ihr Endgerät (Computer, Mobiltelefon, Tablet etc.) erfasst. Erfasst werden die aktuell von Ihrem Endgerät verwendete IP-Adresse, Datum und Uhrzeit, der Browsertyp und das Betriebssystem Ihres Endgeräts sowie die aufgerufenen Seiten. Dies erfolgt für Zwecke der Datensicherheit und zur Optimierung unseres Angebots sowie der Verbesserung unserer Website. Die Verarbeitung dieser personenbezogenen Daten erfolgt auf Grundlage von Artikel 6 Absatz 1 Satz 1 Buchstabe f) DSGVO (Datenschutzgrundverordnung). Der Schutz unserer Website und die Optimierung unserer Dienste stellen ein legitimes Interesse unsererseits dar.</w:t>
      </w:r>
    </w:p>
    <w:p w14:paraId="65177C94"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2.2 Sofern Sie in Kontakt mit uns treten (etwa über eine Anfrage unter den von uns genannten Kontaktdaten), verarbeiten wir nur diejenigen personenbezogenen Daten, die Sie uns mitgeteilt haben und die zur Bearbeitung und Beantwortung Ihrer Anfrage erforderlich sind.</w:t>
      </w:r>
    </w:p>
    <w:p w14:paraId="51131EEB"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2.3 Um die in dieser Datenschutzerklärung genannten Datenverarbeitungsvorgänge zu ermöglichen, etwa zum Hosting und zur Wartung unserer Website, setzen wir externe Dienstleister ein.</w:t>
      </w:r>
    </w:p>
    <w:p w14:paraId="6595FF73" w14:textId="77777777" w:rsidR="0085349B" w:rsidRPr="0085349B" w:rsidRDefault="0085349B" w:rsidP="0085349B">
      <w:pPr>
        <w:spacing w:before="300" w:after="150" w:line="240" w:lineRule="auto"/>
        <w:outlineLvl w:val="2"/>
        <w:rPr>
          <w:rFonts w:ascii="Montserrat" w:eastAsia="Times New Roman" w:hAnsi="Montserrat" w:cs="Times New Roman"/>
          <w:color w:val="333333"/>
          <w:sz w:val="36"/>
          <w:szCs w:val="36"/>
          <w:lang w:eastAsia="de-DE"/>
        </w:rPr>
      </w:pPr>
      <w:r w:rsidRPr="0085349B">
        <w:rPr>
          <w:rFonts w:ascii="Montserrat" w:eastAsia="Times New Roman" w:hAnsi="Montserrat" w:cs="Times New Roman"/>
          <w:color w:val="333333"/>
          <w:sz w:val="36"/>
          <w:szCs w:val="36"/>
          <w:lang w:eastAsia="de-DE"/>
        </w:rPr>
        <w:t>3. Cookies</w:t>
      </w:r>
    </w:p>
    <w:p w14:paraId="4675D610" w14:textId="21369656"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xml:space="preserve">3.1 Um unsere Dienste attraktiv zu gestalten und die Nutzung bestimmter Funktionen zu ermöglichen, verwenden wir </w:t>
      </w:r>
      <w:r>
        <w:rPr>
          <w:rFonts w:ascii="Montserrat" w:eastAsia="Times New Roman" w:hAnsi="Montserrat" w:cs="Times New Roman"/>
          <w:color w:val="333333"/>
          <w:sz w:val="21"/>
          <w:szCs w:val="21"/>
          <w:lang w:eastAsia="de-DE"/>
        </w:rPr>
        <w:t xml:space="preserve">ggf. </w:t>
      </w:r>
      <w:r w:rsidRPr="0085349B">
        <w:rPr>
          <w:rFonts w:ascii="Montserrat" w:eastAsia="Times New Roman" w:hAnsi="Montserrat" w:cs="Times New Roman"/>
          <w:color w:val="333333"/>
          <w:sz w:val="21"/>
          <w:szCs w:val="21"/>
          <w:lang w:eastAsia="de-DE"/>
        </w:rPr>
        <w:t xml:space="preserve">sogenannte Cookies. Hierbei handelt es sich um kleine Textdateien, die auf Ihrem Endgerät abgelegt werden. Einige der von uns verwendeten Cookies werden nach dem Ende der Browser-Sitzung, also nach Schließen Ihres Browsers, wieder gelöscht (sog. Sitzungs-Cookies). Andere Cookies verbleiben auf Ihrem Endgerät und ermöglichen uns, Ihren Browser beim nächsten Besuch wiederzuerkennen (persistente Cookies). Sie können Ihren Browser so einstellen, dass Sie über das Setzen von Cookies informiert werden und einzeln über deren Annahme entscheiden oder die Annahme von Cookies für bestimmte Fälle oder generell ausschließen. Nähere Informationen hierzu erhalten Sie in der Hilfefunktion Ihres </w:t>
      </w:r>
      <w:proofErr w:type="gramStart"/>
      <w:r w:rsidRPr="0085349B">
        <w:rPr>
          <w:rFonts w:ascii="Montserrat" w:eastAsia="Times New Roman" w:hAnsi="Montserrat" w:cs="Times New Roman"/>
          <w:color w:val="333333"/>
          <w:sz w:val="21"/>
          <w:szCs w:val="21"/>
          <w:lang w:eastAsia="de-DE"/>
        </w:rPr>
        <w:t>Internet Browsers</w:t>
      </w:r>
      <w:proofErr w:type="gramEnd"/>
      <w:r w:rsidRPr="0085349B">
        <w:rPr>
          <w:rFonts w:ascii="Montserrat" w:eastAsia="Times New Roman" w:hAnsi="Montserrat" w:cs="Times New Roman"/>
          <w:color w:val="333333"/>
          <w:sz w:val="21"/>
          <w:szCs w:val="21"/>
          <w:lang w:eastAsia="de-DE"/>
        </w:rPr>
        <w:t>. Bei der Nichtannahme von Cookies kann die Funktionalität unserer Website eingeschränkt sein. Indem Sie unser „Cookie-Banner“ akzeptieren, stimmen Sie der Verarbeitung Ihrer personenbezogenen Daten durch Cookies zu. Die Verarbeitung dieser personenbezogenen Daten erfolgt auf Grundlage von Artikel 6 Absatz 1 Satz 1 Buchstabe a) DSGVO. Im Folgenden gehen wir auf konkrete Cookies ein.</w:t>
      </w:r>
    </w:p>
    <w:p w14:paraId="31A2043F" w14:textId="504D69D3"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3.2 Wir verwenden </w:t>
      </w:r>
      <w:r>
        <w:rPr>
          <w:rFonts w:ascii="Montserrat" w:eastAsia="Times New Roman" w:hAnsi="Montserrat" w:cs="Times New Roman"/>
          <w:color w:val="333333"/>
          <w:sz w:val="21"/>
          <w:szCs w:val="21"/>
          <w:lang w:eastAsia="de-DE"/>
        </w:rPr>
        <w:t xml:space="preserve">zukünftig </w:t>
      </w:r>
      <w:r w:rsidRPr="0085349B">
        <w:rPr>
          <w:rFonts w:ascii="Montserrat" w:eastAsia="Times New Roman" w:hAnsi="Montserrat" w:cs="Times New Roman"/>
          <w:b/>
          <w:bCs/>
          <w:color w:val="333333"/>
          <w:sz w:val="21"/>
          <w:szCs w:val="21"/>
          <w:lang w:eastAsia="de-DE"/>
        </w:rPr>
        <w:t>Adobe Analytics</w:t>
      </w:r>
      <w:r w:rsidRPr="0085349B">
        <w:rPr>
          <w:rFonts w:ascii="Montserrat" w:eastAsia="Times New Roman" w:hAnsi="Montserrat" w:cs="Times New Roman"/>
          <w:color w:val="333333"/>
          <w:sz w:val="21"/>
          <w:szCs w:val="21"/>
          <w:lang w:eastAsia="de-DE"/>
        </w:rPr>
        <w:t xml:space="preserve">, einen Dienst von Adobe Systems Software </w:t>
      </w:r>
      <w:proofErr w:type="spellStart"/>
      <w:r w:rsidRPr="0085349B">
        <w:rPr>
          <w:rFonts w:ascii="Montserrat" w:eastAsia="Times New Roman" w:hAnsi="Montserrat" w:cs="Times New Roman"/>
          <w:color w:val="333333"/>
          <w:sz w:val="21"/>
          <w:szCs w:val="21"/>
          <w:lang w:eastAsia="de-DE"/>
        </w:rPr>
        <w:t>Ireland</w:t>
      </w:r>
      <w:proofErr w:type="spellEnd"/>
      <w:r w:rsidRPr="0085349B">
        <w:rPr>
          <w:rFonts w:ascii="Montserrat" w:eastAsia="Times New Roman" w:hAnsi="Montserrat" w:cs="Times New Roman"/>
          <w:color w:val="333333"/>
          <w:sz w:val="21"/>
          <w:szCs w:val="21"/>
          <w:lang w:eastAsia="de-DE"/>
        </w:rPr>
        <w:t xml:space="preserve"> Limited (4-6 </w:t>
      </w:r>
      <w:proofErr w:type="spellStart"/>
      <w:r w:rsidRPr="0085349B">
        <w:rPr>
          <w:rFonts w:ascii="Montserrat" w:eastAsia="Times New Roman" w:hAnsi="Montserrat" w:cs="Times New Roman"/>
          <w:color w:val="333333"/>
          <w:sz w:val="21"/>
          <w:szCs w:val="21"/>
          <w:lang w:eastAsia="de-DE"/>
        </w:rPr>
        <w:t>Riverwalk</w:t>
      </w:r>
      <w:proofErr w:type="spellEnd"/>
      <w:r w:rsidRPr="0085349B">
        <w:rPr>
          <w:rFonts w:ascii="Montserrat" w:eastAsia="Times New Roman" w:hAnsi="Montserrat" w:cs="Times New Roman"/>
          <w:color w:val="333333"/>
          <w:sz w:val="21"/>
          <w:szCs w:val="21"/>
          <w:lang w:eastAsia="de-DE"/>
        </w:rPr>
        <w:t xml:space="preserve"> </w:t>
      </w:r>
      <w:proofErr w:type="spellStart"/>
      <w:r w:rsidRPr="0085349B">
        <w:rPr>
          <w:rFonts w:ascii="Montserrat" w:eastAsia="Times New Roman" w:hAnsi="Montserrat" w:cs="Times New Roman"/>
          <w:color w:val="333333"/>
          <w:sz w:val="21"/>
          <w:szCs w:val="21"/>
          <w:lang w:eastAsia="de-DE"/>
        </w:rPr>
        <w:t>Citywest</w:t>
      </w:r>
      <w:proofErr w:type="spellEnd"/>
      <w:r w:rsidRPr="0085349B">
        <w:rPr>
          <w:rFonts w:ascii="Montserrat" w:eastAsia="Times New Roman" w:hAnsi="Montserrat" w:cs="Times New Roman"/>
          <w:color w:val="333333"/>
          <w:sz w:val="21"/>
          <w:szCs w:val="21"/>
          <w:lang w:eastAsia="de-DE"/>
        </w:rPr>
        <w:t xml:space="preserve"> Business Campus, Dublin 24, </w:t>
      </w:r>
      <w:proofErr w:type="spellStart"/>
      <w:r w:rsidRPr="0085349B">
        <w:rPr>
          <w:rFonts w:ascii="Montserrat" w:eastAsia="Times New Roman" w:hAnsi="Montserrat" w:cs="Times New Roman"/>
          <w:color w:val="333333"/>
          <w:sz w:val="21"/>
          <w:szCs w:val="21"/>
          <w:lang w:eastAsia="de-DE"/>
        </w:rPr>
        <w:lastRenderedPageBreak/>
        <w:t>Republic</w:t>
      </w:r>
      <w:proofErr w:type="spellEnd"/>
      <w:r w:rsidRPr="0085349B">
        <w:rPr>
          <w:rFonts w:ascii="Montserrat" w:eastAsia="Times New Roman" w:hAnsi="Montserrat" w:cs="Times New Roman"/>
          <w:color w:val="333333"/>
          <w:sz w:val="21"/>
          <w:szCs w:val="21"/>
          <w:lang w:eastAsia="de-DE"/>
        </w:rPr>
        <w:t xml:space="preserve"> </w:t>
      </w:r>
      <w:proofErr w:type="spellStart"/>
      <w:r w:rsidRPr="0085349B">
        <w:rPr>
          <w:rFonts w:ascii="Montserrat" w:eastAsia="Times New Roman" w:hAnsi="Montserrat" w:cs="Times New Roman"/>
          <w:color w:val="333333"/>
          <w:sz w:val="21"/>
          <w:szCs w:val="21"/>
          <w:lang w:eastAsia="de-DE"/>
        </w:rPr>
        <w:t>of</w:t>
      </w:r>
      <w:proofErr w:type="spellEnd"/>
      <w:r w:rsidRPr="0085349B">
        <w:rPr>
          <w:rFonts w:ascii="Montserrat" w:eastAsia="Times New Roman" w:hAnsi="Montserrat" w:cs="Times New Roman"/>
          <w:color w:val="333333"/>
          <w:sz w:val="21"/>
          <w:szCs w:val="21"/>
          <w:lang w:eastAsia="de-DE"/>
        </w:rPr>
        <w:t xml:space="preserve"> </w:t>
      </w:r>
      <w:proofErr w:type="spellStart"/>
      <w:r w:rsidRPr="0085349B">
        <w:rPr>
          <w:rFonts w:ascii="Montserrat" w:eastAsia="Times New Roman" w:hAnsi="Montserrat" w:cs="Times New Roman"/>
          <w:color w:val="333333"/>
          <w:sz w:val="21"/>
          <w:szCs w:val="21"/>
          <w:lang w:eastAsia="de-DE"/>
        </w:rPr>
        <w:t>Ireland</w:t>
      </w:r>
      <w:proofErr w:type="spellEnd"/>
      <w:r w:rsidRPr="0085349B">
        <w:rPr>
          <w:rFonts w:ascii="Montserrat" w:eastAsia="Times New Roman" w:hAnsi="Montserrat" w:cs="Times New Roman"/>
          <w:color w:val="333333"/>
          <w:sz w:val="21"/>
          <w:szCs w:val="21"/>
          <w:lang w:eastAsia="de-DE"/>
        </w:rPr>
        <w:t xml:space="preserve">; "Adobe"). Dieser Dienst verwendet Cookies, die auf Ihrem Endgerät gespeichert werden und die eine Analyse der Benutzung der Website durch Sie ermöglichen. Die </w:t>
      </w:r>
      <w:proofErr w:type="gramStart"/>
      <w:r w:rsidRPr="0085349B">
        <w:rPr>
          <w:rFonts w:ascii="Montserrat" w:eastAsia="Times New Roman" w:hAnsi="Montserrat" w:cs="Times New Roman"/>
          <w:color w:val="333333"/>
          <w:sz w:val="21"/>
          <w:szCs w:val="21"/>
          <w:lang w:eastAsia="de-DE"/>
        </w:rPr>
        <w:t>durch den Cookie</w:t>
      </w:r>
      <w:proofErr w:type="gramEnd"/>
      <w:r w:rsidRPr="0085349B">
        <w:rPr>
          <w:rFonts w:ascii="Montserrat" w:eastAsia="Times New Roman" w:hAnsi="Montserrat" w:cs="Times New Roman"/>
          <w:color w:val="333333"/>
          <w:sz w:val="21"/>
          <w:szCs w:val="21"/>
          <w:lang w:eastAsia="de-DE"/>
        </w:rPr>
        <w:t xml:space="preserve"> erzeugten Informationen über Ihre Benutzung dieser Website (einschließlich Ihrer IP-Adresse) werden an Server von Adobe in Irland übertragen und dort anonymisiert und sodann in anonymisierter Form zur weiteren Verarbeitung an Server in den USA übertragen und dort gespeichert. Adobe nutzt diese Informationen, um Ihre Nutzung der Website auszuwerten, um Reports über die Websiteaktivitäten für die Websitebetreiber zusammenzustellen und um weitere mit der Websitenutzung und der Internetnutzung verbundene Dienstleistungen zu erbringen. Soweit gesetzlich vorgeschrieben oder </w:t>
      </w:r>
      <w:proofErr w:type="gramStart"/>
      <w:r w:rsidRPr="0085349B">
        <w:rPr>
          <w:rFonts w:ascii="Montserrat" w:eastAsia="Times New Roman" w:hAnsi="Montserrat" w:cs="Times New Roman"/>
          <w:color w:val="333333"/>
          <w:sz w:val="21"/>
          <w:szCs w:val="21"/>
          <w:lang w:eastAsia="de-DE"/>
        </w:rPr>
        <w:t>soweit</w:t>
      </w:r>
      <w:proofErr w:type="gramEnd"/>
      <w:r w:rsidRPr="0085349B">
        <w:rPr>
          <w:rFonts w:ascii="Montserrat" w:eastAsia="Times New Roman" w:hAnsi="Montserrat" w:cs="Times New Roman"/>
          <w:color w:val="333333"/>
          <w:sz w:val="21"/>
          <w:szCs w:val="21"/>
          <w:lang w:eastAsia="de-DE"/>
        </w:rPr>
        <w:t xml:space="preserve"> Dritte diese Daten im Auftrag von Adobe verarbeiten, können diese Informationen gegebenenfalls an Dritte übertragen werden. In keinem Fall wird Ihre IP-Adresse mit anderen Daten von Adobe in Verbindung gebracht. 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in der zuvor beschriebenen Art und Weise und zu dem zuvor benannten Zweck einverstanden. Der Datenerhebung durch Adobe kann jederzeit mit Wirkung für die Zukunft widersprochen werden. Näheres über den Widerruf erfahren Sie unter </w:t>
      </w:r>
      <w:hyperlink r:id="rId5" w:tgtFrame="_blank" w:history="1">
        <w:r w:rsidRPr="0085349B">
          <w:rPr>
            <w:rFonts w:ascii="Montserrat" w:eastAsia="Times New Roman" w:hAnsi="Montserrat" w:cs="Times New Roman"/>
            <w:color w:val="337AB7"/>
            <w:sz w:val="21"/>
            <w:szCs w:val="21"/>
            <w:u w:val="single"/>
            <w:lang w:eastAsia="de-DE"/>
          </w:rPr>
          <w:t>http://www.adobe.com/privacy/opt-out.html </w:t>
        </w:r>
      </w:hyperlink>
      <w:r w:rsidRPr="0085349B">
        <w:rPr>
          <w:rFonts w:ascii="Montserrat" w:eastAsia="Times New Roman" w:hAnsi="Montserrat" w:cs="Times New Roman"/>
          <w:color w:val="333333"/>
          <w:sz w:val="21"/>
          <w:szCs w:val="21"/>
          <w:lang w:eastAsia="de-DE"/>
        </w:rPr>
        <w:t>.</w:t>
      </w:r>
    </w:p>
    <w:p w14:paraId="2F89B5F6" w14:textId="48288870"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3.3 Zudem setzen wir </w:t>
      </w:r>
      <w:r>
        <w:rPr>
          <w:rFonts w:ascii="Montserrat" w:eastAsia="Times New Roman" w:hAnsi="Montserrat" w:cs="Times New Roman"/>
          <w:color w:val="333333"/>
          <w:sz w:val="21"/>
          <w:szCs w:val="21"/>
          <w:lang w:eastAsia="de-DE"/>
        </w:rPr>
        <w:t xml:space="preserve">zukünftig </w:t>
      </w:r>
      <w:r w:rsidRPr="0085349B">
        <w:rPr>
          <w:rFonts w:ascii="Montserrat" w:eastAsia="Times New Roman" w:hAnsi="Montserrat" w:cs="Times New Roman"/>
          <w:b/>
          <w:bCs/>
          <w:color w:val="333333"/>
          <w:sz w:val="21"/>
          <w:szCs w:val="21"/>
          <w:lang w:eastAsia="de-DE"/>
        </w:rPr>
        <w:t>Google Analytics</w:t>
      </w:r>
      <w:r w:rsidRPr="0085349B">
        <w:rPr>
          <w:rFonts w:ascii="Montserrat" w:eastAsia="Times New Roman" w:hAnsi="Montserrat" w:cs="Times New Roman"/>
          <w:color w:val="333333"/>
          <w:sz w:val="21"/>
          <w:szCs w:val="21"/>
          <w:lang w:eastAsia="de-DE"/>
        </w:rPr>
        <w:t> ein, einen Webanalysedienst der Google Inc. („Google“). Google Analytics verwendet gleichfalls Cookies. Die durch die Cookies erzeugten Informationen über Ihre Benutzung dieser Website werden in der Regel an einen Server von Google in den USA übertragen und dort gespeichert. Ihre IP-Adresse wird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Sie können die Speicherung der Cookies durch eine entsprechende Einstellung Ihrer Browser-Software verhindern. Sie können darüber hinaus die Erfassung der durch die Cookies erzeugten und auf Ihre Nutzung der Website bezogenen Daten (inkl. Ihrer IP-Adresse) an Google sowie die Verarbeitung dieser Daten durch Google verhindern, indem sie das unter dem folgenden Link verfügbare Browser-Plugin herunterladen und installieren: </w:t>
      </w:r>
      <w:hyperlink r:id="rId6" w:tgtFrame="_blank" w:history="1">
        <w:r w:rsidRPr="0085349B">
          <w:rPr>
            <w:rFonts w:ascii="Montserrat" w:eastAsia="Times New Roman" w:hAnsi="Montserrat" w:cs="Times New Roman"/>
            <w:color w:val="337AB7"/>
            <w:sz w:val="21"/>
            <w:szCs w:val="21"/>
            <w:u w:val="single"/>
            <w:lang w:eastAsia="de-DE"/>
          </w:rPr>
          <w:t>https://tools.google.com/dlpage/gaoptout?hl=de</w:t>
        </w:r>
      </w:hyperlink>
    </w:p>
    <w:p w14:paraId="5116665F"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3.4 Zu Werbezwecken setzen wir ferner </w:t>
      </w:r>
      <w:r w:rsidRPr="0085349B">
        <w:rPr>
          <w:rFonts w:ascii="Montserrat" w:eastAsia="Times New Roman" w:hAnsi="Montserrat" w:cs="Times New Roman"/>
          <w:b/>
          <w:bCs/>
          <w:color w:val="333333"/>
          <w:sz w:val="21"/>
          <w:szCs w:val="21"/>
          <w:lang w:eastAsia="de-DE"/>
        </w:rPr>
        <w:t>Werbe-Cookies</w:t>
      </w:r>
      <w:r w:rsidRPr="0085349B">
        <w:rPr>
          <w:rFonts w:ascii="Montserrat" w:eastAsia="Times New Roman" w:hAnsi="Montserrat" w:cs="Times New Roman"/>
          <w:color w:val="333333"/>
          <w:sz w:val="21"/>
          <w:szCs w:val="21"/>
          <w:lang w:eastAsia="de-DE"/>
        </w:rPr>
        <w:t> von Drittanbietern ein. Diese Cookies ermöglichen es uns, Ihnen im Browser angezeigte Werbung anhand Ihres Surfverhaltens gezielt auf Ihre Interessen hin zuzuschneiden. Wir setzen folgende Werbe-Cookies ein:</w:t>
      </w:r>
    </w:p>
    <w:p w14:paraId="636239B4"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a) Wir nutzen auf unserer Website </w:t>
      </w:r>
      <w:r w:rsidRPr="0085349B">
        <w:rPr>
          <w:rFonts w:ascii="Montserrat" w:eastAsia="Times New Roman" w:hAnsi="Montserrat" w:cs="Times New Roman"/>
          <w:b/>
          <w:bCs/>
          <w:color w:val="333333"/>
          <w:sz w:val="21"/>
          <w:szCs w:val="21"/>
          <w:lang w:eastAsia="de-DE"/>
        </w:rPr>
        <w:t>Facebook Pixel</w:t>
      </w:r>
      <w:r w:rsidRPr="0085349B">
        <w:rPr>
          <w:rFonts w:ascii="Montserrat" w:eastAsia="Times New Roman" w:hAnsi="Montserrat" w:cs="Times New Roman"/>
          <w:color w:val="333333"/>
          <w:sz w:val="21"/>
          <w:szCs w:val="21"/>
          <w:lang w:eastAsia="de-DE"/>
        </w:rPr>
        <w:t xml:space="preserve">, a </w:t>
      </w:r>
      <w:proofErr w:type="spellStart"/>
      <w:r w:rsidRPr="0085349B">
        <w:rPr>
          <w:rFonts w:ascii="Montserrat" w:eastAsia="Times New Roman" w:hAnsi="Montserrat" w:cs="Times New Roman"/>
          <w:color w:val="333333"/>
          <w:sz w:val="21"/>
          <w:szCs w:val="21"/>
          <w:lang w:eastAsia="de-DE"/>
        </w:rPr>
        <w:t>tool</w:t>
      </w:r>
      <w:proofErr w:type="spellEnd"/>
      <w:r w:rsidRPr="0085349B">
        <w:rPr>
          <w:rFonts w:ascii="Montserrat" w:eastAsia="Times New Roman" w:hAnsi="Montserrat" w:cs="Times New Roman"/>
          <w:color w:val="333333"/>
          <w:sz w:val="21"/>
          <w:szCs w:val="21"/>
          <w:lang w:eastAsia="de-DE"/>
        </w:rPr>
        <w:t xml:space="preserve"> </w:t>
      </w:r>
      <w:proofErr w:type="spellStart"/>
      <w:r w:rsidRPr="0085349B">
        <w:rPr>
          <w:rFonts w:ascii="Montserrat" w:eastAsia="Times New Roman" w:hAnsi="Montserrat" w:cs="Times New Roman"/>
          <w:color w:val="333333"/>
          <w:sz w:val="21"/>
          <w:szCs w:val="21"/>
          <w:lang w:eastAsia="de-DE"/>
        </w:rPr>
        <w:t>operated</w:t>
      </w:r>
      <w:proofErr w:type="spellEnd"/>
      <w:r w:rsidRPr="0085349B">
        <w:rPr>
          <w:rFonts w:ascii="Montserrat" w:eastAsia="Times New Roman" w:hAnsi="Montserrat" w:cs="Times New Roman"/>
          <w:color w:val="333333"/>
          <w:sz w:val="21"/>
          <w:szCs w:val="21"/>
          <w:lang w:eastAsia="de-DE"/>
        </w:rPr>
        <w:t xml:space="preserve"> </w:t>
      </w:r>
      <w:proofErr w:type="spellStart"/>
      <w:r w:rsidRPr="0085349B">
        <w:rPr>
          <w:rFonts w:ascii="Montserrat" w:eastAsia="Times New Roman" w:hAnsi="Montserrat" w:cs="Times New Roman"/>
          <w:color w:val="333333"/>
          <w:sz w:val="21"/>
          <w:szCs w:val="21"/>
          <w:lang w:eastAsia="de-DE"/>
        </w:rPr>
        <w:t>by</w:t>
      </w:r>
      <w:proofErr w:type="spellEnd"/>
      <w:r w:rsidRPr="0085349B">
        <w:rPr>
          <w:rFonts w:ascii="Montserrat" w:eastAsia="Times New Roman" w:hAnsi="Montserrat" w:cs="Times New Roman"/>
          <w:color w:val="333333"/>
          <w:sz w:val="21"/>
          <w:szCs w:val="21"/>
          <w:lang w:eastAsia="de-DE"/>
        </w:rPr>
        <w:t xml:space="preserve"> Facebook </w:t>
      </w:r>
      <w:proofErr w:type="spellStart"/>
      <w:r w:rsidRPr="0085349B">
        <w:rPr>
          <w:rFonts w:ascii="Montserrat" w:eastAsia="Times New Roman" w:hAnsi="Montserrat" w:cs="Times New Roman"/>
          <w:color w:val="333333"/>
          <w:sz w:val="21"/>
          <w:szCs w:val="21"/>
          <w:lang w:eastAsia="de-DE"/>
        </w:rPr>
        <w:t>Inc</w:t>
      </w:r>
      <w:proofErr w:type="spellEnd"/>
      <w:r w:rsidRPr="0085349B">
        <w:rPr>
          <w:rFonts w:ascii="Montserrat" w:eastAsia="Times New Roman" w:hAnsi="Montserrat" w:cs="Times New Roman"/>
          <w:color w:val="333333"/>
          <w:sz w:val="21"/>
          <w:szCs w:val="21"/>
          <w:lang w:eastAsia="de-DE"/>
        </w:rPr>
        <w:t xml:space="preserve">, 1 Hacker Way, Menlo Park, CA 94025, USA, </w:t>
      </w:r>
      <w:proofErr w:type="spellStart"/>
      <w:r w:rsidRPr="0085349B">
        <w:rPr>
          <w:rFonts w:ascii="Montserrat" w:eastAsia="Times New Roman" w:hAnsi="Montserrat" w:cs="Times New Roman"/>
          <w:color w:val="333333"/>
          <w:sz w:val="21"/>
          <w:szCs w:val="21"/>
          <w:lang w:eastAsia="de-DE"/>
        </w:rPr>
        <w:t>or</w:t>
      </w:r>
      <w:proofErr w:type="spellEnd"/>
      <w:r w:rsidRPr="0085349B">
        <w:rPr>
          <w:rFonts w:ascii="Montserrat" w:eastAsia="Times New Roman" w:hAnsi="Montserrat" w:cs="Times New Roman"/>
          <w:color w:val="333333"/>
          <w:sz w:val="21"/>
          <w:szCs w:val="21"/>
          <w:lang w:eastAsia="de-DE"/>
        </w:rPr>
        <w:t xml:space="preserve">, </w:t>
      </w:r>
      <w:proofErr w:type="spellStart"/>
      <w:r w:rsidRPr="0085349B">
        <w:rPr>
          <w:rFonts w:ascii="Montserrat" w:eastAsia="Times New Roman" w:hAnsi="Montserrat" w:cs="Times New Roman"/>
          <w:color w:val="333333"/>
          <w:sz w:val="21"/>
          <w:szCs w:val="21"/>
          <w:lang w:eastAsia="de-DE"/>
        </w:rPr>
        <w:t>if</w:t>
      </w:r>
      <w:proofErr w:type="spellEnd"/>
      <w:r w:rsidRPr="0085349B">
        <w:rPr>
          <w:rFonts w:ascii="Montserrat" w:eastAsia="Times New Roman" w:hAnsi="Montserrat" w:cs="Times New Roman"/>
          <w:color w:val="333333"/>
          <w:sz w:val="21"/>
          <w:szCs w:val="21"/>
          <w:lang w:eastAsia="de-DE"/>
        </w:rPr>
        <w:t xml:space="preserve"> </w:t>
      </w:r>
      <w:proofErr w:type="spellStart"/>
      <w:r w:rsidRPr="0085349B">
        <w:rPr>
          <w:rFonts w:ascii="Montserrat" w:eastAsia="Times New Roman" w:hAnsi="Montserrat" w:cs="Times New Roman"/>
          <w:color w:val="333333"/>
          <w:sz w:val="21"/>
          <w:szCs w:val="21"/>
          <w:lang w:eastAsia="de-DE"/>
        </w:rPr>
        <w:t>you</w:t>
      </w:r>
      <w:proofErr w:type="spellEnd"/>
      <w:r w:rsidRPr="0085349B">
        <w:rPr>
          <w:rFonts w:ascii="Montserrat" w:eastAsia="Times New Roman" w:hAnsi="Montserrat" w:cs="Times New Roman"/>
          <w:color w:val="333333"/>
          <w:sz w:val="21"/>
          <w:szCs w:val="21"/>
          <w:lang w:eastAsia="de-DE"/>
        </w:rPr>
        <w:t xml:space="preserve"> </w:t>
      </w:r>
      <w:proofErr w:type="spellStart"/>
      <w:r w:rsidRPr="0085349B">
        <w:rPr>
          <w:rFonts w:ascii="Montserrat" w:eastAsia="Times New Roman" w:hAnsi="Montserrat" w:cs="Times New Roman"/>
          <w:color w:val="333333"/>
          <w:sz w:val="21"/>
          <w:szCs w:val="21"/>
          <w:lang w:eastAsia="de-DE"/>
        </w:rPr>
        <w:t>are</w:t>
      </w:r>
      <w:proofErr w:type="spellEnd"/>
      <w:r w:rsidRPr="0085349B">
        <w:rPr>
          <w:rFonts w:ascii="Montserrat" w:eastAsia="Times New Roman" w:hAnsi="Montserrat" w:cs="Times New Roman"/>
          <w:color w:val="333333"/>
          <w:sz w:val="21"/>
          <w:szCs w:val="21"/>
          <w:lang w:eastAsia="de-DE"/>
        </w:rPr>
        <w:t xml:space="preserve"> an EU resident, </w:t>
      </w:r>
      <w:proofErr w:type="spellStart"/>
      <w:r w:rsidRPr="0085349B">
        <w:rPr>
          <w:rFonts w:ascii="Montserrat" w:eastAsia="Times New Roman" w:hAnsi="Montserrat" w:cs="Times New Roman"/>
          <w:color w:val="333333"/>
          <w:sz w:val="21"/>
          <w:szCs w:val="21"/>
          <w:lang w:eastAsia="de-DE"/>
        </w:rPr>
        <w:t>by</w:t>
      </w:r>
      <w:proofErr w:type="spellEnd"/>
      <w:r w:rsidRPr="0085349B">
        <w:rPr>
          <w:rFonts w:ascii="Montserrat" w:eastAsia="Times New Roman" w:hAnsi="Montserrat" w:cs="Times New Roman"/>
          <w:color w:val="333333"/>
          <w:sz w:val="21"/>
          <w:szCs w:val="21"/>
          <w:lang w:eastAsia="de-DE"/>
        </w:rPr>
        <w:t xml:space="preserve"> Facebook </w:t>
      </w:r>
      <w:proofErr w:type="spellStart"/>
      <w:r w:rsidRPr="0085349B">
        <w:rPr>
          <w:rFonts w:ascii="Montserrat" w:eastAsia="Times New Roman" w:hAnsi="Montserrat" w:cs="Times New Roman"/>
          <w:color w:val="333333"/>
          <w:sz w:val="21"/>
          <w:szCs w:val="21"/>
          <w:lang w:eastAsia="de-DE"/>
        </w:rPr>
        <w:t>Ireland</w:t>
      </w:r>
      <w:proofErr w:type="spellEnd"/>
      <w:r w:rsidRPr="0085349B">
        <w:rPr>
          <w:rFonts w:ascii="Montserrat" w:eastAsia="Times New Roman" w:hAnsi="Montserrat" w:cs="Times New Roman"/>
          <w:color w:val="333333"/>
          <w:sz w:val="21"/>
          <w:szCs w:val="21"/>
          <w:lang w:eastAsia="de-DE"/>
        </w:rPr>
        <w:t xml:space="preserve"> Ltd, 4 Grand </w:t>
      </w:r>
      <w:proofErr w:type="spellStart"/>
      <w:r w:rsidRPr="0085349B">
        <w:rPr>
          <w:rFonts w:ascii="Montserrat" w:eastAsia="Times New Roman" w:hAnsi="Montserrat" w:cs="Times New Roman"/>
          <w:color w:val="333333"/>
          <w:sz w:val="21"/>
          <w:szCs w:val="21"/>
          <w:lang w:eastAsia="de-DE"/>
        </w:rPr>
        <w:t>Canal</w:t>
      </w:r>
      <w:proofErr w:type="spellEnd"/>
      <w:r w:rsidRPr="0085349B">
        <w:rPr>
          <w:rFonts w:ascii="Montserrat" w:eastAsia="Times New Roman" w:hAnsi="Montserrat" w:cs="Times New Roman"/>
          <w:color w:val="333333"/>
          <w:sz w:val="21"/>
          <w:szCs w:val="21"/>
          <w:lang w:eastAsia="de-DE"/>
        </w:rPr>
        <w:t xml:space="preserve"> Square, Grand </w:t>
      </w:r>
      <w:proofErr w:type="spellStart"/>
      <w:r w:rsidRPr="0085349B">
        <w:rPr>
          <w:rFonts w:ascii="Montserrat" w:eastAsia="Times New Roman" w:hAnsi="Montserrat" w:cs="Times New Roman"/>
          <w:color w:val="333333"/>
          <w:sz w:val="21"/>
          <w:szCs w:val="21"/>
          <w:lang w:eastAsia="de-DE"/>
        </w:rPr>
        <w:t>Canal</w:t>
      </w:r>
      <w:proofErr w:type="spellEnd"/>
      <w:r w:rsidRPr="0085349B">
        <w:rPr>
          <w:rFonts w:ascii="Montserrat" w:eastAsia="Times New Roman" w:hAnsi="Montserrat" w:cs="Times New Roman"/>
          <w:color w:val="333333"/>
          <w:sz w:val="21"/>
          <w:szCs w:val="21"/>
          <w:lang w:eastAsia="de-DE"/>
        </w:rPr>
        <w:t xml:space="preserve"> Harbour, Dublin 2, </w:t>
      </w:r>
      <w:proofErr w:type="spellStart"/>
      <w:r w:rsidRPr="0085349B">
        <w:rPr>
          <w:rFonts w:ascii="Montserrat" w:eastAsia="Times New Roman" w:hAnsi="Montserrat" w:cs="Times New Roman"/>
          <w:color w:val="333333"/>
          <w:sz w:val="21"/>
          <w:szCs w:val="21"/>
          <w:lang w:eastAsia="de-DE"/>
        </w:rPr>
        <w:t>Ireland</w:t>
      </w:r>
      <w:proofErr w:type="spellEnd"/>
      <w:r w:rsidRPr="0085349B">
        <w:rPr>
          <w:rFonts w:ascii="Montserrat" w:eastAsia="Times New Roman" w:hAnsi="Montserrat" w:cs="Times New Roman"/>
          <w:color w:val="333333"/>
          <w:sz w:val="21"/>
          <w:szCs w:val="21"/>
          <w:lang w:eastAsia="de-DE"/>
        </w:rPr>
        <w:t xml:space="preserve"> (“ein von Facebook Inc., 1 Hacker Way, Menlo Park, CA 94025, USA, oder, falls Sie in der EU ansässig sind, von Facebook </w:t>
      </w:r>
      <w:proofErr w:type="spellStart"/>
      <w:r w:rsidRPr="0085349B">
        <w:rPr>
          <w:rFonts w:ascii="Montserrat" w:eastAsia="Times New Roman" w:hAnsi="Montserrat" w:cs="Times New Roman"/>
          <w:color w:val="333333"/>
          <w:sz w:val="21"/>
          <w:szCs w:val="21"/>
          <w:lang w:eastAsia="de-DE"/>
        </w:rPr>
        <w:t>Ireland</w:t>
      </w:r>
      <w:proofErr w:type="spellEnd"/>
      <w:r w:rsidRPr="0085349B">
        <w:rPr>
          <w:rFonts w:ascii="Montserrat" w:eastAsia="Times New Roman" w:hAnsi="Montserrat" w:cs="Times New Roman"/>
          <w:color w:val="333333"/>
          <w:sz w:val="21"/>
          <w:szCs w:val="21"/>
          <w:lang w:eastAsia="de-DE"/>
        </w:rPr>
        <w:t xml:space="preserve"> Ltd, 4 Grand </w:t>
      </w:r>
      <w:proofErr w:type="spellStart"/>
      <w:r w:rsidRPr="0085349B">
        <w:rPr>
          <w:rFonts w:ascii="Montserrat" w:eastAsia="Times New Roman" w:hAnsi="Montserrat" w:cs="Times New Roman"/>
          <w:color w:val="333333"/>
          <w:sz w:val="21"/>
          <w:szCs w:val="21"/>
          <w:lang w:eastAsia="de-DE"/>
        </w:rPr>
        <w:t>Canal</w:t>
      </w:r>
      <w:proofErr w:type="spellEnd"/>
      <w:r w:rsidRPr="0085349B">
        <w:rPr>
          <w:rFonts w:ascii="Montserrat" w:eastAsia="Times New Roman" w:hAnsi="Montserrat" w:cs="Times New Roman"/>
          <w:color w:val="333333"/>
          <w:sz w:val="21"/>
          <w:szCs w:val="21"/>
          <w:lang w:eastAsia="de-DE"/>
        </w:rPr>
        <w:t xml:space="preserve"> Square, Grand </w:t>
      </w:r>
      <w:proofErr w:type="spellStart"/>
      <w:r w:rsidRPr="0085349B">
        <w:rPr>
          <w:rFonts w:ascii="Montserrat" w:eastAsia="Times New Roman" w:hAnsi="Montserrat" w:cs="Times New Roman"/>
          <w:color w:val="333333"/>
          <w:sz w:val="21"/>
          <w:szCs w:val="21"/>
          <w:lang w:eastAsia="de-DE"/>
        </w:rPr>
        <w:t>Canal</w:t>
      </w:r>
      <w:proofErr w:type="spellEnd"/>
      <w:r w:rsidRPr="0085349B">
        <w:rPr>
          <w:rFonts w:ascii="Montserrat" w:eastAsia="Times New Roman" w:hAnsi="Montserrat" w:cs="Times New Roman"/>
          <w:color w:val="333333"/>
          <w:sz w:val="21"/>
          <w:szCs w:val="21"/>
          <w:lang w:eastAsia="de-DE"/>
        </w:rPr>
        <w:t xml:space="preserve"> Harbour, Dublin 2, Irland („</w:t>
      </w:r>
      <w:r w:rsidRPr="0085349B">
        <w:rPr>
          <w:rFonts w:ascii="Montserrat" w:eastAsia="Times New Roman" w:hAnsi="Montserrat" w:cs="Times New Roman"/>
          <w:b/>
          <w:bCs/>
          <w:color w:val="333333"/>
          <w:sz w:val="21"/>
          <w:szCs w:val="21"/>
          <w:lang w:eastAsia="de-DE"/>
        </w:rPr>
        <w:t>Facebook</w:t>
      </w:r>
      <w:r w:rsidRPr="0085349B">
        <w:rPr>
          <w:rFonts w:ascii="Montserrat" w:eastAsia="Times New Roman" w:hAnsi="Montserrat" w:cs="Times New Roman"/>
          <w:color w:val="333333"/>
          <w:sz w:val="21"/>
          <w:szCs w:val="21"/>
          <w:lang w:eastAsia="de-DE"/>
        </w:rPr>
        <w:t xml:space="preserve">”), betriebenes Tool, zur Analyse, zur Optimierung und zum wirtschaftlichen Betrieb der Website. Mit Hilfe von Facebook Pixel kann Facebook zudem die Besucher unserer Website als Zielgruppe für die Darstellung von Facebook-Anzeigen bestimmen. Daher verwenden wir Facebook Pixel zur </w:t>
      </w:r>
      <w:r w:rsidRPr="0085349B">
        <w:rPr>
          <w:rFonts w:ascii="Montserrat" w:eastAsia="Times New Roman" w:hAnsi="Montserrat" w:cs="Times New Roman"/>
          <w:color w:val="333333"/>
          <w:sz w:val="21"/>
          <w:szCs w:val="21"/>
          <w:lang w:eastAsia="de-DE"/>
        </w:rPr>
        <w:lastRenderedPageBreak/>
        <w:t>Darstellung der von uns veröffentlichten Facebook-Anzeigen nur für Facebook-Nutzer, die Interesse an unserer Website gezeigt haben. Das bedeutet, dass wir mit Hilfe von Facebook Pixel dafür sorgen, dass unsere Facebook-Anzeigen dem potenziellen Interesse der Nutzer entsprechen und keine Belästigung darstellen. Wir können Facebook Pixel auch dazu einsetzen, die Wirksamkeit von Facebook-Anzeigen zu statistischen und Marktforschungszwecken zu verfolgen, indem wir uns ansehen, ob Nutzer nach dem Anklicken einer Facebook-Anzeige auf unsere Website weitergeleitet wurden (so genannte „</w:t>
      </w:r>
      <w:r w:rsidRPr="0085349B">
        <w:rPr>
          <w:rFonts w:ascii="Montserrat" w:eastAsia="Times New Roman" w:hAnsi="Montserrat" w:cs="Times New Roman"/>
          <w:b/>
          <w:bCs/>
          <w:color w:val="333333"/>
          <w:sz w:val="21"/>
          <w:szCs w:val="21"/>
          <w:lang w:eastAsia="de-DE"/>
        </w:rPr>
        <w:t>Konversion</w:t>
      </w:r>
      <w:r w:rsidRPr="0085349B">
        <w:rPr>
          <w:rFonts w:ascii="Montserrat" w:eastAsia="Times New Roman" w:hAnsi="Montserrat" w:cs="Times New Roman"/>
          <w:color w:val="333333"/>
          <w:sz w:val="21"/>
          <w:szCs w:val="21"/>
          <w:lang w:eastAsia="de-DE"/>
        </w:rPr>
        <w:t>” oder “</w:t>
      </w:r>
      <w:r w:rsidRPr="0085349B">
        <w:rPr>
          <w:rFonts w:ascii="Montserrat" w:eastAsia="Times New Roman" w:hAnsi="Montserrat" w:cs="Times New Roman"/>
          <w:b/>
          <w:bCs/>
          <w:color w:val="333333"/>
          <w:sz w:val="21"/>
          <w:szCs w:val="21"/>
          <w:lang w:eastAsia="de-DE"/>
        </w:rPr>
        <w:t>Nutzer-Interaktion</w:t>
      </w:r>
      <w:r w:rsidRPr="0085349B">
        <w:rPr>
          <w:rFonts w:ascii="Montserrat" w:eastAsia="Times New Roman" w:hAnsi="Montserrat" w:cs="Times New Roman"/>
          <w:color w:val="333333"/>
          <w:sz w:val="21"/>
          <w:szCs w:val="21"/>
          <w:lang w:eastAsia="de-DE"/>
        </w:rPr>
        <w:t xml:space="preserve">”). In diesem Fall basiert die Verarbeitung rechtlich auf Artikel 6 Absatz </w:t>
      </w:r>
      <w:proofErr w:type="gramStart"/>
      <w:r w:rsidRPr="0085349B">
        <w:rPr>
          <w:rFonts w:ascii="Montserrat" w:eastAsia="Times New Roman" w:hAnsi="Montserrat" w:cs="Times New Roman"/>
          <w:color w:val="333333"/>
          <w:sz w:val="21"/>
          <w:szCs w:val="21"/>
          <w:lang w:eastAsia="de-DE"/>
        </w:rPr>
        <w:t>1</w:t>
      </w:r>
      <w:proofErr w:type="gramEnd"/>
      <w:r w:rsidRPr="0085349B">
        <w:rPr>
          <w:rFonts w:ascii="Montserrat" w:eastAsia="Times New Roman" w:hAnsi="Montserrat" w:cs="Times New Roman"/>
          <w:color w:val="333333"/>
          <w:sz w:val="21"/>
          <w:szCs w:val="21"/>
          <w:lang w:eastAsia="de-DE"/>
        </w:rPr>
        <w:t xml:space="preserve"> S. 1 Buchstabe a) DSGVO. Facebook Pixel wird von Facebook direkt eingesetzt, wenn Sie unsere Website besuchen, und kann </w:t>
      </w:r>
      <w:proofErr w:type="gramStart"/>
      <w:r w:rsidRPr="0085349B">
        <w:rPr>
          <w:rFonts w:ascii="Montserrat" w:eastAsia="Times New Roman" w:hAnsi="Montserrat" w:cs="Times New Roman"/>
          <w:color w:val="333333"/>
          <w:sz w:val="21"/>
          <w:szCs w:val="21"/>
          <w:lang w:eastAsia="de-DE"/>
        </w:rPr>
        <w:t>einen Cookie</w:t>
      </w:r>
      <w:proofErr w:type="gramEnd"/>
      <w:r w:rsidRPr="0085349B">
        <w:rPr>
          <w:rFonts w:ascii="Montserrat" w:eastAsia="Times New Roman" w:hAnsi="Montserrat" w:cs="Times New Roman"/>
          <w:color w:val="333333"/>
          <w:sz w:val="21"/>
          <w:szCs w:val="21"/>
          <w:lang w:eastAsia="de-DE"/>
        </w:rPr>
        <w:t xml:space="preserve"> auf Ihrem Gerät setzen. Wenn Sie sich dann in Facebook einloggen oder Facebook besuchen, während Sie eingeloggt sind, wird der Besuch auf unserer Website in Ihrem Profil aufgezeichnet. Die über Sie erhobenen Daten sind für uns anonym, also erhalten wir dadurch keine Informationen über die Identität der Nutzer. Facebook speichert und verarbeitet jedoch die Daten, so dass eine Verbindung zu dem jeweiligen Nutzerprofil möglich ist. Das bedeutet, dass aus den verarbeiteten Daten Nutzerprofile erstellt werden können. Facebook verarbeitet die Daten in Übereinstimmung mit Facebooks Datenschutzerklärung. Weitere Informationen dazu, wie Facebook Pixel arbeitet und wie Facebook-Anzeigen dargestellt werden, finden Sie in Facebooks Datenschutzerklärung: </w:t>
      </w:r>
      <w:hyperlink r:id="rId7" w:tgtFrame="_blank" w:history="1">
        <w:r w:rsidRPr="0085349B">
          <w:rPr>
            <w:rFonts w:ascii="Montserrat" w:eastAsia="Times New Roman" w:hAnsi="Montserrat" w:cs="Times New Roman"/>
            <w:color w:val="337AB7"/>
            <w:sz w:val="21"/>
            <w:szCs w:val="21"/>
            <w:u w:val="single"/>
            <w:lang w:eastAsia="de-DE"/>
          </w:rPr>
          <w:t>https://www.facebook.com/policy </w:t>
        </w:r>
      </w:hyperlink>
      <w:r w:rsidRPr="0085349B">
        <w:rPr>
          <w:rFonts w:ascii="Montserrat" w:eastAsia="Times New Roman" w:hAnsi="Montserrat" w:cs="Times New Roman"/>
          <w:color w:val="333333"/>
          <w:sz w:val="21"/>
          <w:szCs w:val="21"/>
          <w:lang w:eastAsia="de-DE"/>
        </w:rPr>
        <w:t>. Sie können sich gegen die Erhebung und Verwendung Ihrer Daten durch Facebook Pixel zur Anzeige von Facebook-Ads entscheiden. Um zu konfigurieren, welche Arten von Anzeigen Sie bei Facebook sehen, können Sie zu der von Facebook eingerichteten Seite gehen und die Anweisungen über die Einstellungen für nutzungsabhängige Anzeigen befolgen: </w:t>
      </w:r>
      <w:hyperlink r:id="rId8" w:tgtFrame="_blank" w:history="1">
        <w:r w:rsidRPr="0085349B">
          <w:rPr>
            <w:rFonts w:ascii="Montserrat" w:eastAsia="Times New Roman" w:hAnsi="Montserrat" w:cs="Times New Roman"/>
            <w:color w:val="337AB7"/>
            <w:sz w:val="21"/>
            <w:szCs w:val="21"/>
            <w:u w:val="single"/>
            <w:lang w:eastAsia="de-DE"/>
          </w:rPr>
          <w:t>https://www.facebook.com/adpreferences/ad_settings </w:t>
        </w:r>
      </w:hyperlink>
      <w:r w:rsidRPr="0085349B">
        <w:rPr>
          <w:rFonts w:ascii="Montserrat" w:eastAsia="Times New Roman" w:hAnsi="Montserrat" w:cs="Times New Roman"/>
          <w:color w:val="333333"/>
          <w:sz w:val="21"/>
          <w:szCs w:val="21"/>
          <w:lang w:eastAsia="de-DE"/>
        </w:rPr>
        <w:t xml:space="preserve">. Die Einstellungen sind Plattform-unabhängig, d.h. sie sind auf alle Geräte anwendbar, wie etwa Desktop-Computer oder mobile Geräte. Sie können auch der Verwendung von Cookies zur Tracking- und Werbezwecken widersprechen: über die </w:t>
      </w:r>
      <w:proofErr w:type="spellStart"/>
      <w:r w:rsidRPr="0085349B">
        <w:rPr>
          <w:rFonts w:ascii="Montserrat" w:eastAsia="Times New Roman" w:hAnsi="Montserrat" w:cs="Times New Roman"/>
          <w:color w:val="333333"/>
          <w:sz w:val="21"/>
          <w:szCs w:val="21"/>
          <w:lang w:eastAsia="de-DE"/>
        </w:rPr>
        <w:t>Opt</w:t>
      </w:r>
      <w:proofErr w:type="spellEnd"/>
      <w:r w:rsidRPr="0085349B">
        <w:rPr>
          <w:rFonts w:ascii="Montserrat" w:eastAsia="Times New Roman" w:hAnsi="Montserrat" w:cs="Times New Roman"/>
          <w:color w:val="333333"/>
          <w:sz w:val="21"/>
          <w:szCs w:val="21"/>
          <w:lang w:eastAsia="de-DE"/>
        </w:rPr>
        <w:t>-out-Seite der Network Advertising Initiative </w:t>
      </w:r>
      <w:hyperlink r:id="rId9" w:tgtFrame="_blank" w:history="1">
        <w:r w:rsidRPr="0085349B">
          <w:rPr>
            <w:rFonts w:ascii="Montserrat" w:eastAsia="Times New Roman" w:hAnsi="Montserrat" w:cs="Times New Roman"/>
            <w:color w:val="337AB7"/>
            <w:sz w:val="21"/>
            <w:szCs w:val="21"/>
            <w:u w:val="single"/>
            <w:lang w:eastAsia="de-DE"/>
          </w:rPr>
          <w:t>http://optout.networkadvertising.org </w:t>
        </w:r>
      </w:hyperlink>
      <w:r w:rsidRPr="0085349B">
        <w:rPr>
          <w:rFonts w:ascii="Montserrat" w:eastAsia="Times New Roman" w:hAnsi="Montserrat" w:cs="Times New Roman"/>
          <w:color w:val="333333"/>
          <w:sz w:val="21"/>
          <w:szCs w:val="21"/>
          <w:lang w:eastAsia="de-DE"/>
        </w:rPr>
        <w:t>und zusätzlich über die US-Website </w:t>
      </w:r>
      <w:hyperlink r:id="rId10" w:tgtFrame="_blank" w:history="1">
        <w:r w:rsidRPr="0085349B">
          <w:rPr>
            <w:rFonts w:ascii="Montserrat" w:eastAsia="Times New Roman" w:hAnsi="Montserrat" w:cs="Times New Roman"/>
            <w:color w:val="337AB7"/>
            <w:sz w:val="21"/>
            <w:szCs w:val="21"/>
            <w:u w:val="single"/>
            <w:lang w:eastAsia="de-DE"/>
          </w:rPr>
          <w:t>http://www.aboutads.info/choices </w:t>
        </w:r>
      </w:hyperlink>
      <w:r w:rsidRPr="0085349B">
        <w:rPr>
          <w:rFonts w:ascii="Montserrat" w:eastAsia="Times New Roman" w:hAnsi="Montserrat" w:cs="Times New Roman"/>
          <w:color w:val="333333"/>
          <w:sz w:val="21"/>
          <w:szCs w:val="21"/>
          <w:lang w:eastAsia="de-DE"/>
        </w:rPr>
        <w:t>oder die europäische Website </w:t>
      </w:r>
      <w:hyperlink r:id="rId11" w:tgtFrame="_blank" w:history="1">
        <w:r w:rsidRPr="0085349B">
          <w:rPr>
            <w:rFonts w:ascii="Montserrat" w:eastAsia="Times New Roman" w:hAnsi="Montserrat" w:cs="Times New Roman"/>
            <w:color w:val="337AB7"/>
            <w:sz w:val="21"/>
            <w:szCs w:val="21"/>
            <w:u w:val="single"/>
            <w:lang w:eastAsia="de-DE"/>
          </w:rPr>
          <w:t>http://www.youronlinechoices.com/uk/your-ad-choices/ </w:t>
        </w:r>
      </w:hyperlink>
      <w:r w:rsidRPr="0085349B">
        <w:rPr>
          <w:rFonts w:ascii="Montserrat" w:eastAsia="Times New Roman" w:hAnsi="Montserrat" w:cs="Times New Roman"/>
          <w:color w:val="333333"/>
          <w:sz w:val="21"/>
          <w:szCs w:val="21"/>
          <w:lang w:eastAsia="de-DE"/>
        </w:rPr>
        <w:t>. Sie können Ihre Datenschutzeinstellungen über den Onsite-Button unserer Webangebots verwalten.</w:t>
      </w:r>
    </w:p>
    <w:p w14:paraId="4A4C9D82"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3.5 Die über Sie durch Analyse- und/oder Werbe-Cookies erhobenen Daten werden von uns durch technische Vorkehrungen pseudonymisiert. Nach erfolgter Pseudonymisierung ist eine direkte Zuordnung der Daten zum aufrufenden Nutzer nicht mehr möglich.</w:t>
      </w:r>
    </w:p>
    <w:p w14:paraId="78436C60"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xml:space="preserve">3.6 Indem Sie in unserem „Cookie-Banner“ auf „akzeptieren“ klicken, stimmen Sie der Verarbeitung Ihrer personenbezogenen Daten mit Hilfe von Analyse- und Werbe-Cookies zu den oben genannten Zwecken zu. Die Verarbeitung dieser personenbezogenen Daten erfolgt dann auf Grundlage von Artikel 6 Abs. </w:t>
      </w:r>
      <w:proofErr w:type="gramStart"/>
      <w:r w:rsidRPr="0085349B">
        <w:rPr>
          <w:rFonts w:ascii="Montserrat" w:eastAsia="Times New Roman" w:hAnsi="Montserrat" w:cs="Times New Roman"/>
          <w:color w:val="333333"/>
          <w:sz w:val="21"/>
          <w:szCs w:val="21"/>
          <w:lang w:eastAsia="de-DE"/>
        </w:rPr>
        <w:t>1</w:t>
      </w:r>
      <w:proofErr w:type="gramEnd"/>
      <w:r w:rsidRPr="0085349B">
        <w:rPr>
          <w:rFonts w:ascii="Montserrat" w:eastAsia="Times New Roman" w:hAnsi="Montserrat" w:cs="Times New Roman"/>
          <w:color w:val="333333"/>
          <w:sz w:val="21"/>
          <w:szCs w:val="21"/>
          <w:lang w:eastAsia="de-DE"/>
        </w:rPr>
        <w:t xml:space="preserve"> S. 1 Buchst. a) DSGVO.</w:t>
      </w:r>
    </w:p>
    <w:p w14:paraId="4DA18B25" w14:textId="77777777" w:rsidR="0085349B" w:rsidRPr="0085349B" w:rsidRDefault="0085349B" w:rsidP="0085349B">
      <w:pPr>
        <w:spacing w:before="300" w:after="150" w:line="240" w:lineRule="auto"/>
        <w:outlineLvl w:val="2"/>
        <w:rPr>
          <w:rFonts w:ascii="Montserrat" w:eastAsia="Times New Roman" w:hAnsi="Montserrat" w:cs="Times New Roman"/>
          <w:color w:val="333333"/>
          <w:sz w:val="36"/>
          <w:szCs w:val="36"/>
          <w:lang w:eastAsia="de-DE"/>
        </w:rPr>
      </w:pPr>
      <w:r w:rsidRPr="0085349B">
        <w:rPr>
          <w:rFonts w:ascii="Montserrat" w:eastAsia="Times New Roman" w:hAnsi="Montserrat" w:cs="Times New Roman"/>
          <w:color w:val="333333"/>
          <w:sz w:val="36"/>
          <w:szCs w:val="36"/>
          <w:lang w:eastAsia="de-DE"/>
        </w:rPr>
        <w:t>4. Bereitstellung von personenbezogenen Daten und Aufbewahrungsfristen</w:t>
      </w:r>
    </w:p>
    <w:p w14:paraId="4963F66A"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xml:space="preserve">Die Bereitstellung Ihrer persönlichen Daten geschieht freiwillig. Sie sind gesetzlich nicht verpflichtet, uns Ihre personenbezogenen Daten zur Verfügung zu stellen. Wenn Sie uns Ihre persönlichen Daten nicht zur Verfügung stellen, hat dies keine Konsequenzen für Sie, außer dass Sie unsere Dienste nicht nutzen können. Personenbezogene Daten, die Sie uns über unsere Website mitteilen, werden nur so lange gespeichert, bis der Zweck, zu dem sie verarbeitet wurden, erfüllt ist. Abweichende Aufbewahrungsfristen können sich auch aus einem berechtigten </w:t>
      </w:r>
      <w:r w:rsidRPr="0085349B">
        <w:rPr>
          <w:rFonts w:ascii="Montserrat" w:eastAsia="Times New Roman" w:hAnsi="Montserrat" w:cs="Times New Roman"/>
          <w:color w:val="333333"/>
          <w:sz w:val="21"/>
          <w:szCs w:val="21"/>
          <w:lang w:eastAsia="de-DE"/>
        </w:rPr>
        <w:lastRenderedPageBreak/>
        <w:t>Interesse unsererseits ergeben (z.B. zur Gewährleistung der Datensicherheit und zur Verhinderung von Missbrauch). Personenbezogene Daten, die wir aufgrund gesetzlicher oder vertraglicher Aufbewahrungspflichten speichern müssen, werden gesperrt.</w:t>
      </w:r>
    </w:p>
    <w:p w14:paraId="1AF11089" w14:textId="77777777" w:rsidR="0085349B" w:rsidRPr="0085349B" w:rsidRDefault="0085349B" w:rsidP="0085349B">
      <w:pPr>
        <w:spacing w:before="300" w:after="150" w:line="240" w:lineRule="auto"/>
        <w:outlineLvl w:val="2"/>
        <w:rPr>
          <w:rFonts w:ascii="Montserrat" w:eastAsia="Times New Roman" w:hAnsi="Montserrat" w:cs="Times New Roman"/>
          <w:color w:val="333333"/>
          <w:sz w:val="36"/>
          <w:szCs w:val="36"/>
          <w:lang w:eastAsia="de-DE"/>
        </w:rPr>
      </w:pPr>
      <w:r w:rsidRPr="0085349B">
        <w:rPr>
          <w:rFonts w:ascii="Montserrat" w:eastAsia="Times New Roman" w:hAnsi="Montserrat" w:cs="Times New Roman"/>
          <w:color w:val="333333"/>
          <w:sz w:val="36"/>
          <w:szCs w:val="36"/>
          <w:lang w:eastAsia="de-DE"/>
        </w:rPr>
        <w:t>5. Ihre Rechte</w:t>
      </w:r>
    </w:p>
    <w:p w14:paraId="2D140AF2"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Zur Ausübung Ihrer Rechte gemäß der DSGVO auf</w:t>
      </w:r>
    </w:p>
    <w:p w14:paraId="74F4C213"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Auskunft über die Verarbeitung Ihrer personenbezogenen Daten sowie auf eine Kopie dieser Daten (Art. 15 DSGVO),</w:t>
      </w:r>
    </w:p>
    <w:p w14:paraId="6CC63CC6"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Berichtigung unrichtiger und Vervollständigung unvollständiger personenbezogener Daten (Art. 16 DSGVO),</w:t>
      </w:r>
    </w:p>
    <w:p w14:paraId="0C166B19"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Löschung Ihrer personenbezogenen Daten und sofern diese öffentlich gemacht wurden, darauf, dass wir andere Verantwortliche über den Löschantrag informieren (Art. 17 DSGVO),</w:t>
      </w:r>
    </w:p>
    <w:p w14:paraId="5317589A"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Einschränkung der Verarbeitung Ihrer personenbezogenen Daten (Art. 18 DSGVO),</w:t>
      </w:r>
    </w:p>
    <w:p w14:paraId="41AEE077"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Datenübertragbarkeit, so dass Ihnen Ihre personenbezogenen Daten in einem strukturierten, gängigen und maschinenlesbaren Format übergeben werden und das Recht darauf, diese Daten einem anderen Verantwortlichen ohne Behinderung durch uns zu übermitteln (Art. 20 DSGVO)</w:t>
      </w:r>
    </w:p>
    <w:p w14:paraId="6CE60ADF"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Widerruf einer erteilten Einwilligung; der Widerruf berührt nicht die Rechtmäßigkeit der aufgrund der Einwilligung bis zum Widerruf erfolgten Verarbeitung (Art. 7 DSGVO) und</w:t>
      </w:r>
    </w:p>
    <w:p w14:paraId="503BFE74"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auf Widerspruch gegen die Datenverarbeitung (Art. 21 DSGVO)</w:t>
      </w:r>
    </w:p>
    <w:p w14:paraId="289D8248" w14:textId="7777777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können Sie sich jederzeit unter den in Ziffer 1 genannten Kontaktdaten an uns wenden. Sie haben zudem das Recht, sich bei der zuständigen Aufsichtsbehörde zu beschweren, soweit Sie die Datenverarbeitung als nicht vereinbar mit der DSGVO betrachten (Art. 77 DSGVO).</w:t>
      </w:r>
    </w:p>
    <w:p w14:paraId="3D9BCB57" w14:textId="24C180B7" w:rsidR="0085349B" w:rsidRPr="0085349B" w:rsidRDefault="0085349B" w:rsidP="0085349B">
      <w:pPr>
        <w:spacing w:after="150" w:line="240" w:lineRule="auto"/>
        <w:rPr>
          <w:rFonts w:ascii="Montserrat" w:eastAsia="Times New Roman" w:hAnsi="Montserrat" w:cs="Times New Roman"/>
          <w:color w:val="333333"/>
          <w:sz w:val="21"/>
          <w:szCs w:val="21"/>
          <w:lang w:eastAsia="de-DE"/>
        </w:rPr>
      </w:pPr>
      <w:r w:rsidRPr="0085349B">
        <w:rPr>
          <w:rFonts w:ascii="Montserrat" w:eastAsia="Times New Roman" w:hAnsi="Montserrat" w:cs="Times New Roman"/>
          <w:color w:val="333333"/>
          <w:sz w:val="21"/>
          <w:szCs w:val="21"/>
          <w:lang w:eastAsia="de-DE"/>
        </w:rPr>
        <w:t xml:space="preserve">Stand: </w:t>
      </w:r>
      <w:r w:rsidR="007150FE">
        <w:rPr>
          <w:rFonts w:ascii="Montserrat" w:eastAsia="Times New Roman" w:hAnsi="Montserrat" w:cs="Times New Roman"/>
          <w:color w:val="333333"/>
          <w:sz w:val="21"/>
          <w:szCs w:val="21"/>
          <w:lang w:eastAsia="de-DE"/>
        </w:rPr>
        <w:t>November 2025</w:t>
      </w:r>
      <w:r>
        <w:rPr>
          <w:rFonts w:ascii="Montserrat" w:eastAsia="Times New Roman" w:hAnsi="Montserrat" w:cs="Times New Roman"/>
          <w:color w:val="333333"/>
          <w:sz w:val="21"/>
          <w:szCs w:val="21"/>
          <w:lang w:eastAsia="de-DE"/>
        </w:rPr>
        <w:t xml:space="preserve"> </w:t>
      </w:r>
    </w:p>
    <w:p w14:paraId="2737D9CE" w14:textId="77777777" w:rsidR="0085349B" w:rsidRDefault="0085349B"/>
    <w:sectPr w:rsidR="008534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9B"/>
    <w:rsid w:val="004A5857"/>
    <w:rsid w:val="007150FE"/>
    <w:rsid w:val="008534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1DCC"/>
  <w15:chartTrackingRefBased/>
  <w15:docId w15:val="{1BAF35AF-087B-4A57-9A30-D4BDC665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5349B"/>
    <w:rPr>
      <w:color w:val="0563C1" w:themeColor="hyperlink"/>
      <w:u w:val="single"/>
    </w:rPr>
  </w:style>
  <w:style w:type="character" w:styleId="NichtaufgelsteErwhnung">
    <w:name w:val="Unresolved Mention"/>
    <w:basedOn w:val="Absatz-Standardschriftart"/>
    <w:uiPriority w:val="99"/>
    <w:semiHidden/>
    <w:unhideWhenUsed/>
    <w:rsid w:val="00853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0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dpreferences/ad_setting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polic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ols.google.com/dlpage/gaoptout?hl=de" TargetMode="External"/><Relationship Id="rId11" Type="http://schemas.openxmlformats.org/officeDocument/2006/relationships/hyperlink" Target="http://www.youronlinechoices.com/uk/your-ad-choices/" TargetMode="External"/><Relationship Id="rId5" Type="http://schemas.openxmlformats.org/officeDocument/2006/relationships/hyperlink" Target="http://www.adobe.com/de/privacy/opt-out.html" TargetMode="External"/><Relationship Id="rId10" Type="http://schemas.openxmlformats.org/officeDocument/2006/relationships/hyperlink" Target="http://www.aboutads.info/choices" TargetMode="External"/><Relationship Id="rId4" Type="http://schemas.openxmlformats.org/officeDocument/2006/relationships/hyperlink" Target="mailto:Kontakt@RiehlerHof.de" TargetMode="External"/><Relationship Id="rId9" Type="http://schemas.openxmlformats.org/officeDocument/2006/relationships/hyperlink" Target="http://optout.networkadvertising.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1768</Words>
  <Characters>11140</Characters>
  <Application>Microsoft Office Word</Application>
  <DocSecurity>0</DocSecurity>
  <Lines>92</Lines>
  <Paragraphs>25</Paragraphs>
  <ScaleCrop>false</ScaleCrop>
  <Company>Galeria Karstadt Kaufhof GmbH</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Mertens, Michael-Josef</dc:creator>
  <cp:keywords/>
  <dc:description/>
  <cp:lastModifiedBy>Michael Mertens</cp:lastModifiedBy>
  <cp:revision>2</cp:revision>
  <dcterms:created xsi:type="dcterms:W3CDTF">2025-11-06T21:09:00Z</dcterms:created>
  <dcterms:modified xsi:type="dcterms:W3CDTF">2025-11-06T21:09:00Z</dcterms:modified>
</cp:coreProperties>
</file>